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953"/>
        <w:gridCol w:w="957"/>
        <w:gridCol w:w="957"/>
        <w:gridCol w:w="959"/>
        <w:gridCol w:w="959"/>
        <w:gridCol w:w="959"/>
        <w:gridCol w:w="959"/>
        <w:gridCol w:w="959"/>
        <w:gridCol w:w="1132"/>
      </w:tblGrid>
      <w:tr w:rsidR="00412BB0" w:rsidRPr="00763FF5" w14:paraId="70AB8173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671A07FD" w14:textId="7587997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3485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4E4D38">
              <w:rPr>
                <w:rFonts w:ascii="Tw Cen MT" w:hAnsi="Tw Cen MT"/>
                <w:b/>
                <w:sz w:val="28"/>
                <w:szCs w:val="28"/>
              </w:rPr>
              <w:t>19HS1MG02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CB1527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9B633F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DF376C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1F613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E06C8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2B0DED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62EAB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0BD2BF2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EFB1042" w14:textId="1A5CA560" w:rsidR="00412BB0" w:rsidRPr="00763FF5" w:rsidRDefault="00934857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9211EF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4C6F316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F68772C" w14:textId="7A07240E" w:rsidR="00412BB0" w:rsidRPr="0089070D" w:rsidRDefault="00934857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5B0A735" w14:textId="77777777" w:rsidR="00412BB0" w:rsidRDefault="001B3DB6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ECONOMICS AND ACCOUNTANCY</w:t>
      </w:r>
    </w:p>
    <w:p w14:paraId="650B5606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993C61">
        <w:rPr>
          <w:rFonts w:ascii="Cambria" w:eastAsia="Cabin" w:hAnsi="Cambria" w:cs="Cabin"/>
          <w:sz w:val="28"/>
          <w:szCs w:val="24"/>
        </w:rPr>
        <w:t>(</w:t>
      </w:r>
      <w:r w:rsidR="001B3DB6" w:rsidRPr="00993C61">
        <w:rPr>
          <w:rFonts w:ascii="Cambria" w:eastAsia="Cabin" w:hAnsi="Cambria" w:cs="Cabin"/>
          <w:sz w:val="28"/>
          <w:szCs w:val="24"/>
        </w:rPr>
        <w:t>Common to ECE and AE</w:t>
      </w:r>
      <w:r w:rsidRPr="00993C61">
        <w:rPr>
          <w:rFonts w:ascii="Cambria" w:eastAsia="Cabin" w:hAnsi="Cambria" w:cs="Cabin"/>
          <w:sz w:val="28"/>
          <w:szCs w:val="24"/>
        </w:rPr>
        <w:t>)</w:t>
      </w:r>
    </w:p>
    <w:p w14:paraId="7EEFFFBD" w14:textId="1EFE64C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C8697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601E4E7" w14:textId="77777777" w:rsidR="00026143" w:rsidRDefault="00026143" w:rsidP="000261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1B72D56" w14:textId="77777777" w:rsidR="00026143" w:rsidRDefault="00026143" w:rsidP="000261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66DAB9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304CE1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219806E4" w14:textId="77777777" w:rsidR="00AC1A45" w:rsidRPr="00304CE1" w:rsidRDefault="00AC1A45" w:rsidP="00304C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304CE1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5"/>
        <w:gridCol w:w="631"/>
        <w:gridCol w:w="779"/>
        <w:gridCol w:w="737"/>
      </w:tblGrid>
      <w:tr w:rsidR="00AC1A45" w:rsidRPr="00304CE1" w14:paraId="1AA823B7" w14:textId="77777777" w:rsidTr="005F7B8D">
        <w:tc>
          <w:tcPr>
            <w:tcW w:w="659" w:type="dxa"/>
          </w:tcPr>
          <w:p w14:paraId="604D17EB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089B69F7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Define Economics.</w:t>
            </w:r>
          </w:p>
        </w:tc>
        <w:tc>
          <w:tcPr>
            <w:tcW w:w="631" w:type="dxa"/>
            <w:hideMark/>
          </w:tcPr>
          <w:p w14:paraId="4D3CE92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34C9F88E" w14:textId="212DFBF3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737" w:type="dxa"/>
            <w:hideMark/>
          </w:tcPr>
          <w:p w14:paraId="43512292" w14:textId="0BA7500A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AC1A45" w:rsidRPr="00304CE1" w14:paraId="2E2860AC" w14:textId="77777777" w:rsidTr="005F7B8D">
        <w:tc>
          <w:tcPr>
            <w:tcW w:w="659" w:type="dxa"/>
          </w:tcPr>
          <w:p w14:paraId="3F6EF3CE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1E8BF4E3" w14:textId="5F50AFA5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State 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any four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 features of sole proprietorship?</w:t>
            </w:r>
          </w:p>
        </w:tc>
        <w:tc>
          <w:tcPr>
            <w:tcW w:w="631" w:type="dxa"/>
            <w:hideMark/>
          </w:tcPr>
          <w:p w14:paraId="7A3E742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48FA7473" w14:textId="7C2767B9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737" w:type="dxa"/>
            <w:hideMark/>
          </w:tcPr>
          <w:p w14:paraId="4B5244DB" w14:textId="2CB63626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7FA5FBD4" w14:textId="77777777" w:rsidTr="005F7B8D">
        <w:tc>
          <w:tcPr>
            <w:tcW w:w="659" w:type="dxa"/>
          </w:tcPr>
          <w:p w14:paraId="5E117B87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5FBCCA1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Write a short note on perfect Competition.</w:t>
            </w:r>
          </w:p>
        </w:tc>
        <w:tc>
          <w:tcPr>
            <w:tcW w:w="631" w:type="dxa"/>
            <w:hideMark/>
          </w:tcPr>
          <w:p w14:paraId="68A21C0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E1A883F" w14:textId="0EC32B3B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737" w:type="dxa"/>
            <w:hideMark/>
          </w:tcPr>
          <w:p w14:paraId="4AE99FD8" w14:textId="65481137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6778BB47" w14:textId="77777777" w:rsidTr="005F7B8D">
        <w:tc>
          <w:tcPr>
            <w:tcW w:w="659" w:type="dxa"/>
          </w:tcPr>
          <w:p w14:paraId="1DBAF678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288E163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Discuss any two types of Profitability ratios?</w:t>
            </w:r>
          </w:p>
        </w:tc>
        <w:tc>
          <w:tcPr>
            <w:tcW w:w="631" w:type="dxa"/>
            <w:hideMark/>
          </w:tcPr>
          <w:p w14:paraId="6DF6ED6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34FF90AB" w14:textId="705E3632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5</w:t>
            </w:r>
          </w:p>
        </w:tc>
        <w:tc>
          <w:tcPr>
            <w:tcW w:w="737" w:type="dxa"/>
            <w:hideMark/>
          </w:tcPr>
          <w:p w14:paraId="4B5DC5C4" w14:textId="18C95AC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6F86D4E4" w14:textId="77777777" w:rsidTr="005F7B8D">
        <w:tc>
          <w:tcPr>
            <w:tcW w:w="659" w:type="dxa"/>
          </w:tcPr>
          <w:p w14:paraId="1DB59326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59DAD20C" w14:textId="5CF4ED0A" w:rsidR="00AC1A45" w:rsidRPr="00304CE1" w:rsidRDefault="005F7B8D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the types of capital</w:t>
            </w:r>
            <w:r w:rsidR="00AC1A45" w:rsidRPr="00304CE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3AB90DD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855F2FC" w14:textId="69520C1B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737" w:type="dxa"/>
            <w:hideMark/>
          </w:tcPr>
          <w:p w14:paraId="4457989F" w14:textId="24C061B3" w:rsidR="00AC1A45" w:rsidRPr="00304CE1" w:rsidRDefault="00AC1A45" w:rsidP="005F7B8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-2</w:t>
            </w:r>
          </w:p>
        </w:tc>
      </w:tr>
    </w:tbl>
    <w:p w14:paraId="11C1F925" w14:textId="77777777" w:rsidR="005F7B8D" w:rsidRDefault="005F7B8D" w:rsidP="00304C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3ED1473F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304CE1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0C418608" w14:textId="77777777" w:rsidR="00AC1A45" w:rsidRPr="00304CE1" w:rsidRDefault="00AC1A45" w:rsidP="00304C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304CE1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03"/>
      </w:tblGrid>
      <w:tr w:rsidR="00AC1A45" w:rsidRPr="00304CE1" w14:paraId="7B1EE914" w14:textId="77777777" w:rsidTr="005F7B8D">
        <w:tc>
          <w:tcPr>
            <w:tcW w:w="10995" w:type="dxa"/>
            <w:gridSpan w:val="5"/>
            <w:hideMark/>
          </w:tcPr>
          <w:p w14:paraId="48BFA4B7" w14:textId="69CB2886" w:rsidR="00AC1A45" w:rsidRPr="00D55689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568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55689" w:rsidRPr="00D55689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AC1A45" w:rsidRPr="00304CE1" w14:paraId="48B80041" w14:textId="77777777" w:rsidTr="005F7B8D">
        <w:tc>
          <w:tcPr>
            <w:tcW w:w="623" w:type="dxa"/>
          </w:tcPr>
          <w:p w14:paraId="6BE093FB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199FDCB" w14:textId="2286B1C5" w:rsidR="00AC1A45" w:rsidRPr="00304CE1" w:rsidRDefault="00AC1A45" w:rsidP="005D62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 xml:space="preserve">the types of 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elasticity of Demand?</w:t>
            </w:r>
          </w:p>
        </w:tc>
        <w:tc>
          <w:tcPr>
            <w:tcW w:w="670" w:type="dxa"/>
            <w:hideMark/>
          </w:tcPr>
          <w:p w14:paraId="2BAA271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9AA8F19" w14:textId="0CEFD1B9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03" w:type="dxa"/>
            <w:hideMark/>
          </w:tcPr>
          <w:p w14:paraId="5F408194" w14:textId="674D6F43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3C211B3A" w14:textId="77777777" w:rsidTr="005F7B8D">
        <w:tc>
          <w:tcPr>
            <w:tcW w:w="10995" w:type="dxa"/>
            <w:gridSpan w:val="5"/>
            <w:hideMark/>
          </w:tcPr>
          <w:p w14:paraId="55EE9042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656354D0" w14:textId="77777777" w:rsidTr="005F7B8D">
        <w:tc>
          <w:tcPr>
            <w:tcW w:w="623" w:type="dxa"/>
          </w:tcPr>
          <w:p w14:paraId="5D1E6572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33CDCFA" w14:textId="0E569949" w:rsidR="00AC1A45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Discuss the nature and scope of Managerial Economics</w:t>
            </w:r>
            <w:r w:rsidR="00D55689">
              <w:rPr>
                <w:rFonts w:ascii="Times New Roman" w:eastAsia="Arial Unicode MS" w:hAnsi="Times New Roman" w:cs="Times New Roman"/>
                <w:bCs/>
              </w:rPr>
              <w:t>.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</w:tc>
        <w:tc>
          <w:tcPr>
            <w:tcW w:w="670" w:type="dxa"/>
            <w:hideMark/>
          </w:tcPr>
          <w:p w14:paraId="62ACE39D" w14:textId="083ED6A8" w:rsidR="00AC1A45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="00AC1A45" w:rsidRPr="00304CE1">
              <w:rPr>
                <w:rFonts w:ascii="Times New Roman" w:eastAsia="Arial Unicode MS" w:hAnsi="Times New Roman" w:cs="Times New Roman"/>
                <w:bCs/>
              </w:rPr>
              <w:t>M</w:t>
            </w:r>
          </w:p>
        </w:tc>
        <w:tc>
          <w:tcPr>
            <w:tcW w:w="767" w:type="dxa"/>
            <w:hideMark/>
          </w:tcPr>
          <w:p w14:paraId="5CAC07FD" w14:textId="708E4AC9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  <w:tc>
          <w:tcPr>
            <w:tcW w:w="803" w:type="dxa"/>
            <w:hideMark/>
          </w:tcPr>
          <w:p w14:paraId="034767BC" w14:textId="20B23B01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1F93F4B0" w14:textId="77777777" w:rsidTr="005F7B8D">
        <w:tc>
          <w:tcPr>
            <w:tcW w:w="10995" w:type="dxa"/>
            <w:gridSpan w:val="5"/>
            <w:hideMark/>
          </w:tcPr>
          <w:p w14:paraId="2EB98E47" w14:textId="499B3959" w:rsidR="00AC1A45" w:rsidRPr="00D55689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568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55689" w:rsidRPr="00D55689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AC1A45" w:rsidRPr="00304CE1" w14:paraId="4BEC9346" w14:textId="77777777" w:rsidTr="005F7B8D">
        <w:tc>
          <w:tcPr>
            <w:tcW w:w="623" w:type="dxa"/>
          </w:tcPr>
          <w:p w14:paraId="0A1ED4F0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BDBBC39" w14:textId="6D505616" w:rsidR="00AC1A45" w:rsidRPr="00304CE1" w:rsidRDefault="00AC1A45" w:rsidP="002645A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Define company under companies Act. Explain 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 xml:space="preserve">features, merits and demerits of joint stock 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companies?</w:t>
            </w:r>
          </w:p>
        </w:tc>
        <w:tc>
          <w:tcPr>
            <w:tcW w:w="670" w:type="dxa"/>
            <w:hideMark/>
          </w:tcPr>
          <w:p w14:paraId="17D0CA0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FE31090" w14:textId="1DD7EE6B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03" w:type="dxa"/>
            <w:hideMark/>
          </w:tcPr>
          <w:p w14:paraId="04FF29A0" w14:textId="7FE239D6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5E2F12CD" w14:textId="77777777" w:rsidTr="005F7B8D">
        <w:tc>
          <w:tcPr>
            <w:tcW w:w="10995" w:type="dxa"/>
            <w:gridSpan w:val="5"/>
            <w:hideMark/>
          </w:tcPr>
          <w:p w14:paraId="4DDACE74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69C3ED1A" w14:textId="77777777" w:rsidTr="005F7B8D">
        <w:tc>
          <w:tcPr>
            <w:tcW w:w="623" w:type="dxa"/>
          </w:tcPr>
          <w:p w14:paraId="4EF13A6F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75B86C0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State the features of partnership under Act.</w:t>
            </w:r>
          </w:p>
          <w:p w14:paraId="2D4D1FBC" w14:textId="268F0C4C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b) Discuss the merits and 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challenges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 of Public sector Enterprises.</w:t>
            </w:r>
          </w:p>
        </w:tc>
        <w:tc>
          <w:tcPr>
            <w:tcW w:w="670" w:type="dxa"/>
            <w:hideMark/>
          </w:tcPr>
          <w:p w14:paraId="02C73AA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022CE5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252FB75" w14:textId="24D1C513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485A128" w14:textId="1E8226F9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03" w:type="dxa"/>
            <w:hideMark/>
          </w:tcPr>
          <w:p w14:paraId="1584335B" w14:textId="021DD35C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BB2E9E7" w14:textId="4D422D0A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AC1A45" w:rsidRPr="00304CE1" w14:paraId="71D948BB" w14:textId="77777777" w:rsidTr="005F7B8D">
        <w:tc>
          <w:tcPr>
            <w:tcW w:w="10995" w:type="dxa"/>
            <w:gridSpan w:val="5"/>
            <w:hideMark/>
          </w:tcPr>
          <w:p w14:paraId="1C6BE267" w14:textId="7B82EA5B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AC1A45" w:rsidRPr="00304CE1" w14:paraId="33F7A585" w14:textId="77777777" w:rsidTr="005F7B8D">
        <w:trPr>
          <w:trHeight w:val="2141"/>
        </w:trPr>
        <w:tc>
          <w:tcPr>
            <w:tcW w:w="623" w:type="dxa"/>
          </w:tcPr>
          <w:p w14:paraId="37C81A6E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A8BEF40" w14:textId="3B366D74" w:rsidR="00D55689" w:rsidRDefault="00AC1A45" w:rsidP="00304C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04CE1">
              <w:rPr>
                <w:rFonts w:ascii="Times New Roman" w:hAnsi="Times New Roman" w:cs="Times New Roman"/>
              </w:rPr>
              <w:t>Journalize the following transactions post them into ledger</w:t>
            </w:r>
            <w:r w:rsidR="002645A2">
              <w:rPr>
                <w:rFonts w:ascii="Times New Roman" w:hAnsi="Times New Roman" w:cs="Times New Roman"/>
              </w:rPr>
              <w:t>s</w:t>
            </w:r>
            <w:r w:rsidRPr="00304CE1">
              <w:rPr>
                <w:rFonts w:ascii="Times New Roman" w:hAnsi="Times New Roman" w:cs="Times New Roman"/>
              </w:rPr>
              <w:t xml:space="preserve"> for </w:t>
            </w:r>
            <w:r w:rsidRPr="00304CE1">
              <w:rPr>
                <w:rFonts w:ascii="Times New Roman" w:hAnsi="Times New Roman" w:cs="Times New Roman"/>
                <w:color w:val="333333"/>
              </w:rPr>
              <w:t>December 202</w:t>
            </w:r>
            <w:r w:rsidR="00D55689">
              <w:rPr>
                <w:rFonts w:ascii="Times New Roman" w:hAnsi="Times New Roman" w:cs="Times New Roman"/>
                <w:color w:val="333333"/>
              </w:rPr>
              <w:t>3.</w:t>
            </w:r>
          </w:p>
          <w:tbl>
            <w:tblPr>
              <w:tblStyle w:val="TableGrid"/>
              <w:tblW w:w="5409" w:type="dxa"/>
              <w:tblLook w:val="04A0" w:firstRow="1" w:lastRow="0" w:firstColumn="1" w:lastColumn="0" w:noHBand="0" w:noVBand="1"/>
            </w:tblPr>
            <w:tblGrid>
              <w:gridCol w:w="4219"/>
              <w:gridCol w:w="1190"/>
            </w:tblGrid>
            <w:tr w:rsidR="00D55689" w14:paraId="1898559B" w14:textId="77777777" w:rsidTr="00D55689">
              <w:tc>
                <w:tcPr>
                  <w:tcW w:w="4219" w:type="dxa"/>
                </w:tcPr>
                <w:p w14:paraId="32DB8187" w14:textId="78637E3E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b/>
                      <w:color w:val="333333"/>
                    </w:rPr>
                    <w:t>Particulars</w:t>
                  </w:r>
                </w:p>
              </w:tc>
              <w:tc>
                <w:tcPr>
                  <w:tcW w:w="1190" w:type="dxa"/>
                </w:tcPr>
                <w:p w14:paraId="2A04E37F" w14:textId="12551FF3" w:rsidR="00D55689" w:rsidRP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333333"/>
                    </w:rPr>
                  </w:pPr>
                  <w:proofErr w:type="spellStart"/>
                  <w:r w:rsidRPr="00D55689">
                    <w:rPr>
                      <w:rFonts w:ascii="Times New Roman" w:hAnsi="Times New Roman" w:cs="Times New Roman"/>
                      <w:b/>
                      <w:bCs/>
                      <w:color w:val="333333"/>
                    </w:rPr>
                    <w:t>Rs</w:t>
                  </w:r>
                  <w:proofErr w:type="spellEnd"/>
                  <w:r w:rsidRPr="00D55689">
                    <w:rPr>
                      <w:rFonts w:ascii="Times New Roman" w:hAnsi="Times New Roman" w:cs="Times New Roman"/>
                      <w:b/>
                      <w:bCs/>
                      <w:color w:val="333333"/>
                    </w:rPr>
                    <w:t>.</w:t>
                  </w:r>
                </w:p>
              </w:tc>
            </w:tr>
            <w:tr w:rsidR="00D55689" w14:paraId="504E2F5C" w14:textId="77777777" w:rsidTr="00D55689">
              <w:tc>
                <w:tcPr>
                  <w:tcW w:w="4219" w:type="dxa"/>
                </w:tcPr>
                <w:p w14:paraId="2718E650" w14:textId="40E4F1CC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st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 Started business with cash  </w:t>
                  </w:r>
                </w:p>
              </w:tc>
              <w:tc>
                <w:tcPr>
                  <w:tcW w:w="1190" w:type="dxa"/>
                </w:tcPr>
                <w:p w14:paraId="01485E16" w14:textId="57FC8F1C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5,00,000</w:t>
                  </w:r>
                </w:p>
              </w:tc>
            </w:tr>
            <w:tr w:rsidR="00D55689" w14:paraId="2BF2DDEC" w14:textId="77777777" w:rsidTr="00D55689">
              <w:tc>
                <w:tcPr>
                  <w:tcW w:w="4219" w:type="dxa"/>
                </w:tcPr>
                <w:p w14:paraId="627BAD32" w14:textId="3A2846F7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rd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 Purchases good for cash</w:t>
                  </w:r>
                </w:p>
              </w:tc>
              <w:tc>
                <w:tcPr>
                  <w:tcW w:w="1190" w:type="dxa"/>
                </w:tcPr>
                <w:p w14:paraId="3DB03520" w14:textId="5867C291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30,000</w:t>
                  </w:r>
                </w:p>
              </w:tc>
            </w:tr>
            <w:tr w:rsidR="00D55689" w14:paraId="0611FCD0" w14:textId="77777777" w:rsidTr="00D55689">
              <w:tc>
                <w:tcPr>
                  <w:tcW w:w="4219" w:type="dxa"/>
                </w:tcPr>
                <w:p w14:paraId="1F3883A6" w14:textId="294F6D1B" w:rsidR="00D55689" w:rsidRDefault="00D55689" w:rsidP="00D5568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10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th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  Purchased goods from </w:t>
                  </w:r>
                  <w:proofErr w:type="spellStart"/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Vani</w:t>
                  </w:r>
                  <w:proofErr w:type="spellEnd"/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on credit </w:t>
                  </w:r>
                </w:p>
              </w:tc>
              <w:tc>
                <w:tcPr>
                  <w:tcW w:w="1190" w:type="dxa"/>
                </w:tcPr>
                <w:p w14:paraId="561F33C5" w14:textId="06B5F1F8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15,000</w:t>
                  </w:r>
                </w:p>
              </w:tc>
            </w:tr>
            <w:tr w:rsidR="00D55689" w14:paraId="1261A843" w14:textId="77777777" w:rsidTr="00D55689">
              <w:tc>
                <w:tcPr>
                  <w:tcW w:w="4219" w:type="dxa"/>
                </w:tcPr>
                <w:p w14:paraId="7B1C6EC8" w14:textId="27D8299E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15th   Sold goods to Rajesh</w:t>
                  </w:r>
                </w:p>
              </w:tc>
              <w:tc>
                <w:tcPr>
                  <w:tcW w:w="1190" w:type="dxa"/>
                </w:tcPr>
                <w:p w14:paraId="0CD2E9D8" w14:textId="4C6B1201" w:rsidR="00D55689" w:rsidRDefault="00D55689" w:rsidP="00D55689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10,000</w:t>
                  </w:r>
                </w:p>
              </w:tc>
            </w:tr>
            <w:tr w:rsidR="00D55689" w14:paraId="240B7696" w14:textId="77777777" w:rsidTr="00D55689">
              <w:tc>
                <w:tcPr>
                  <w:tcW w:w="4219" w:type="dxa"/>
                </w:tcPr>
                <w:p w14:paraId="4780CCEF" w14:textId="4E65308D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31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st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 Paid salaries</w:t>
                  </w:r>
                </w:p>
              </w:tc>
              <w:tc>
                <w:tcPr>
                  <w:tcW w:w="1190" w:type="dxa"/>
                </w:tcPr>
                <w:p w14:paraId="3342C850" w14:textId="27142F66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50,000</w:t>
                  </w:r>
                </w:p>
              </w:tc>
            </w:tr>
          </w:tbl>
          <w:p w14:paraId="29983B9C" w14:textId="7058CF6E" w:rsidR="00AC1A45" w:rsidRPr="00D55689" w:rsidRDefault="00AC1A45" w:rsidP="00D5568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04CE1">
              <w:rPr>
                <w:rFonts w:ascii="Times New Roman" w:hAnsi="Times New Roman" w:cs="Times New Roman"/>
                <w:color w:val="333333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503392B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590FF93" w14:textId="7EC6B073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5</w:t>
            </w:r>
          </w:p>
        </w:tc>
        <w:tc>
          <w:tcPr>
            <w:tcW w:w="803" w:type="dxa"/>
            <w:hideMark/>
          </w:tcPr>
          <w:p w14:paraId="06A99CF9" w14:textId="276C1820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AC1A45" w:rsidRPr="00304CE1" w14:paraId="0E46A3BA" w14:textId="77777777" w:rsidTr="005F7B8D">
        <w:tc>
          <w:tcPr>
            <w:tcW w:w="10995" w:type="dxa"/>
            <w:gridSpan w:val="5"/>
            <w:hideMark/>
          </w:tcPr>
          <w:p w14:paraId="3E95A779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58ECD769" w14:textId="77777777" w:rsidTr="005F7B8D">
        <w:tc>
          <w:tcPr>
            <w:tcW w:w="623" w:type="dxa"/>
          </w:tcPr>
          <w:p w14:paraId="4703D715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95F298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Explain various stages of PLC?</w:t>
            </w:r>
          </w:p>
          <w:p w14:paraId="52C90545" w14:textId="501483D9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List the various pricing methods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04DC113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98C589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682EB5B9" w14:textId="1414FDB4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62FE6E7E" w14:textId="0455A2FC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03" w:type="dxa"/>
          </w:tcPr>
          <w:p w14:paraId="55E1D461" w14:textId="78E65046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539D69B3" w14:textId="36A286AA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49B2D616" w14:textId="77777777" w:rsidTr="005F7B8D">
        <w:tc>
          <w:tcPr>
            <w:tcW w:w="10995" w:type="dxa"/>
            <w:gridSpan w:val="5"/>
            <w:hideMark/>
          </w:tcPr>
          <w:p w14:paraId="1110B9C1" w14:textId="08CD419F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AC1A45" w:rsidRPr="00304CE1" w14:paraId="1262CE49" w14:textId="77777777" w:rsidTr="005F7B8D">
        <w:tc>
          <w:tcPr>
            <w:tcW w:w="623" w:type="dxa"/>
          </w:tcPr>
          <w:p w14:paraId="6CCBF3F0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75A383E" w14:textId="06F68AB3" w:rsidR="00AC1A45" w:rsidRPr="00304CE1" w:rsidRDefault="002645A2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Cs/>
              </w:rPr>
              <w:t>Discuss  Activity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</w:rPr>
              <w:t xml:space="preserve"> ratios with types.</w:t>
            </w:r>
          </w:p>
        </w:tc>
        <w:tc>
          <w:tcPr>
            <w:tcW w:w="670" w:type="dxa"/>
            <w:hideMark/>
          </w:tcPr>
          <w:p w14:paraId="0B2C9EA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9D0523A" w14:textId="645A40B0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5</w:t>
            </w:r>
          </w:p>
        </w:tc>
        <w:tc>
          <w:tcPr>
            <w:tcW w:w="803" w:type="dxa"/>
            <w:hideMark/>
          </w:tcPr>
          <w:p w14:paraId="57EF4CD1" w14:textId="7570810B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C1A45" w:rsidRPr="00304CE1" w14:paraId="0C091641" w14:textId="77777777" w:rsidTr="005F7B8D">
        <w:tc>
          <w:tcPr>
            <w:tcW w:w="10995" w:type="dxa"/>
            <w:gridSpan w:val="5"/>
            <w:hideMark/>
          </w:tcPr>
          <w:p w14:paraId="7390909F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5F79E005" w14:textId="77777777" w:rsidTr="005F7B8D">
        <w:tc>
          <w:tcPr>
            <w:tcW w:w="623" w:type="dxa"/>
          </w:tcPr>
          <w:p w14:paraId="53A78411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C8272D1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Discuss about Debt equity ratio?</w:t>
            </w:r>
          </w:p>
          <w:p w14:paraId="137B925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Differentiate between current ratio and liquid ratio.</w:t>
            </w:r>
          </w:p>
        </w:tc>
        <w:tc>
          <w:tcPr>
            <w:tcW w:w="670" w:type="dxa"/>
            <w:hideMark/>
          </w:tcPr>
          <w:p w14:paraId="06A917D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003D0C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D6DDF1A" w14:textId="73755819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5</w:t>
            </w:r>
          </w:p>
          <w:p w14:paraId="0B14BCBE" w14:textId="77C1AFB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5</w:t>
            </w:r>
          </w:p>
        </w:tc>
        <w:tc>
          <w:tcPr>
            <w:tcW w:w="803" w:type="dxa"/>
            <w:hideMark/>
          </w:tcPr>
          <w:p w14:paraId="359985C3" w14:textId="78136C6B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5DAD6148" w14:textId="1C333497" w:rsidR="00AC1A45" w:rsidRPr="00304CE1" w:rsidRDefault="00AC1A45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2645A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AC1A45" w:rsidRPr="00304CE1" w14:paraId="07501784" w14:textId="77777777" w:rsidTr="005F7B8D">
        <w:tc>
          <w:tcPr>
            <w:tcW w:w="10995" w:type="dxa"/>
            <w:gridSpan w:val="5"/>
            <w:hideMark/>
          </w:tcPr>
          <w:p w14:paraId="619409FD" w14:textId="622966D5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AC1A45" w:rsidRPr="00304CE1" w14:paraId="2C77C16D" w14:textId="77777777" w:rsidTr="005F7B8D">
        <w:tc>
          <w:tcPr>
            <w:tcW w:w="623" w:type="dxa"/>
          </w:tcPr>
          <w:p w14:paraId="26A2C5F2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D90A815" w14:textId="4E19687B" w:rsidR="00AC1A45" w:rsidRPr="00304CE1" w:rsidRDefault="002645A2" w:rsidP="00264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AC1A45" w:rsidRPr="00304CE1">
              <w:rPr>
                <w:rFonts w:ascii="Times New Roman" w:eastAsia="Arial Unicode MS" w:hAnsi="Times New Roman" w:cs="Times New Roman"/>
                <w:bCs/>
              </w:rPr>
              <w:t xml:space="preserve">What do you mean by capital? Explain </w:t>
            </w:r>
            <w:r>
              <w:rPr>
                <w:rFonts w:ascii="Times New Roman" w:eastAsia="Arial Unicode MS" w:hAnsi="Times New Roman" w:cs="Times New Roman"/>
                <w:bCs/>
              </w:rPr>
              <w:t>the factors influencing capital requirements.</w:t>
            </w:r>
          </w:p>
        </w:tc>
        <w:tc>
          <w:tcPr>
            <w:tcW w:w="670" w:type="dxa"/>
            <w:hideMark/>
          </w:tcPr>
          <w:p w14:paraId="418D1F4C" w14:textId="2BF79EFF" w:rsidR="00AC1A45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</w:t>
            </w:r>
            <w:r w:rsidR="00AC1A45" w:rsidRPr="00304CE1">
              <w:rPr>
                <w:rFonts w:ascii="Times New Roman" w:eastAsia="Arial Unicode MS" w:hAnsi="Times New Roman" w:cs="Times New Roman"/>
                <w:bCs/>
              </w:rPr>
              <w:t>M</w:t>
            </w:r>
          </w:p>
        </w:tc>
        <w:tc>
          <w:tcPr>
            <w:tcW w:w="767" w:type="dxa"/>
            <w:hideMark/>
          </w:tcPr>
          <w:p w14:paraId="5DF66F23" w14:textId="5C7EEA6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03" w:type="dxa"/>
            <w:hideMark/>
          </w:tcPr>
          <w:p w14:paraId="52128B53" w14:textId="10C5E734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645A2" w:rsidRPr="00304CE1" w14:paraId="19948029" w14:textId="77777777" w:rsidTr="005F7B8D">
        <w:tc>
          <w:tcPr>
            <w:tcW w:w="623" w:type="dxa"/>
          </w:tcPr>
          <w:p w14:paraId="78DDB2F4" w14:textId="77777777" w:rsidR="002645A2" w:rsidRPr="00304CE1" w:rsidRDefault="002645A2" w:rsidP="002645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</w:tcPr>
          <w:p w14:paraId="6C272377" w14:textId="4BA5F11B" w:rsidR="002645A2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State the nature of Management Accounting?</w:t>
            </w:r>
          </w:p>
        </w:tc>
        <w:tc>
          <w:tcPr>
            <w:tcW w:w="670" w:type="dxa"/>
          </w:tcPr>
          <w:p w14:paraId="34886A91" w14:textId="431AF1AC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06D0A86" w14:textId="0BF3530E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03" w:type="dxa"/>
          </w:tcPr>
          <w:p w14:paraId="2239AC52" w14:textId="13436253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645A2" w:rsidRPr="00304CE1" w14:paraId="18FF1B59" w14:textId="77777777" w:rsidTr="005F7B8D">
        <w:tc>
          <w:tcPr>
            <w:tcW w:w="10995" w:type="dxa"/>
            <w:gridSpan w:val="5"/>
            <w:hideMark/>
          </w:tcPr>
          <w:p w14:paraId="09443703" w14:textId="77777777" w:rsidR="002645A2" w:rsidRPr="00304CE1" w:rsidRDefault="002645A2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645A2" w:rsidRPr="00304CE1" w14:paraId="01386ABD" w14:textId="77777777" w:rsidTr="005F7B8D">
        <w:tc>
          <w:tcPr>
            <w:tcW w:w="623" w:type="dxa"/>
          </w:tcPr>
          <w:p w14:paraId="0DC8F416" w14:textId="77777777" w:rsidR="002645A2" w:rsidRPr="00304CE1" w:rsidRDefault="002645A2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A272A9B" w14:textId="2F543527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Discuss 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the sources for </w:t>
            </w:r>
            <w:r w:rsidR="005D62F3" w:rsidRPr="00304CE1">
              <w:rPr>
                <w:rFonts w:ascii="Times New Roman" w:eastAsia="Arial Unicode MS" w:hAnsi="Times New Roman" w:cs="Times New Roman"/>
                <w:bCs/>
              </w:rPr>
              <w:t>mobilizing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 capital.</w:t>
            </w:r>
          </w:p>
        </w:tc>
        <w:tc>
          <w:tcPr>
            <w:tcW w:w="670" w:type="dxa"/>
            <w:hideMark/>
          </w:tcPr>
          <w:p w14:paraId="069DB2E2" w14:textId="28136B6C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M</w:t>
            </w:r>
          </w:p>
        </w:tc>
        <w:tc>
          <w:tcPr>
            <w:tcW w:w="767" w:type="dxa"/>
            <w:hideMark/>
          </w:tcPr>
          <w:p w14:paraId="50F0ECE3" w14:textId="2FD3CBF5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03" w:type="dxa"/>
            <w:hideMark/>
          </w:tcPr>
          <w:p w14:paraId="6DC387AA" w14:textId="5DE69083" w:rsidR="002645A2" w:rsidRPr="00304CE1" w:rsidRDefault="002645A2" w:rsidP="005D62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="005D62F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645A2" w:rsidRPr="00304CE1" w14:paraId="42A6AA2A" w14:textId="77777777" w:rsidTr="005F7B8D">
        <w:tc>
          <w:tcPr>
            <w:tcW w:w="10995" w:type="dxa"/>
            <w:gridSpan w:val="5"/>
            <w:hideMark/>
          </w:tcPr>
          <w:p w14:paraId="6C639060" w14:textId="67C1701F" w:rsidR="002645A2" w:rsidRPr="00A76897" w:rsidRDefault="002645A2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UNIT-VI</w:t>
            </w:r>
          </w:p>
        </w:tc>
      </w:tr>
      <w:tr w:rsidR="002645A2" w:rsidRPr="00304CE1" w14:paraId="5E241C4D" w14:textId="77777777" w:rsidTr="005F7B8D">
        <w:tc>
          <w:tcPr>
            <w:tcW w:w="623" w:type="dxa"/>
          </w:tcPr>
          <w:p w14:paraId="0EDAD2DF" w14:textId="77777777" w:rsidR="002645A2" w:rsidRPr="00304CE1" w:rsidRDefault="002645A2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BD85EAB" w14:textId="77777777" w:rsidR="002645A2" w:rsidRPr="00304CE1" w:rsidRDefault="002645A2" w:rsidP="00304CE1">
            <w:pPr>
              <w:pStyle w:val="NormalWeb"/>
              <w:spacing w:before="0" w:beforeAutospacing="0" w:after="0" w:afterAutospacing="0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304CE1">
              <w:rPr>
                <w:bCs/>
                <w:sz w:val="22"/>
                <w:szCs w:val="22"/>
              </w:rPr>
              <w:t>If sales are 20,000 units and selling price is ₹ 10 per unit, variable cost ₹ 5 per unit and fixed cost is ₹ 60,000. Find out BEP in units and in sales revenue. What is profit earned? What should be the sales for earning a profit of ₹ 80,000?</w:t>
            </w:r>
          </w:p>
        </w:tc>
        <w:tc>
          <w:tcPr>
            <w:tcW w:w="670" w:type="dxa"/>
            <w:hideMark/>
          </w:tcPr>
          <w:p w14:paraId="36B4C606" w14:textId="77777777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01DB06A" w14:textId="6B444760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03" w:type="dxa"/>
            <w:hideMark/>
          </w:tcPr>
          <w:p w14:paraId="1E05C35A" w14:textId="357311C1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2645A2" w:rsidRPr="00304CE1" w14:paraId="08CE4F97" w14:textId="77777777" w:rsidTr="005F7B8D">
        <w:tc>
          <w:tcPr>
            <w:tcW w:w="10995" w:type="dxa"/>
            <w:gridSpan w:val="5"/>
            <w:hideMark/>
          </w:tcPr>
          <w:p w14:paraId="2A5E9030" w14:textId="77777777" w:rsidR="002645A2" w:rsidRPr="00304CE1" w:rsidRDefault="002645A2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645A2" w:rsidRPr="00304CE1" w14:paraId="2CA90E60" w14:textId="77777777" w:rsidTr="005F7B8D">
        <w:tc>
          <w:tcPr>
            <w:tcW w:w="623" w:type="dxa"/>
          </w:tcPr>
          <w:p w14:paraId="6DD018A3" w14:textId="77777777" w:rsidR="002645A2" w:rsidRPr="00304CE1" w:rsidRDefault="002645A2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6889C6E" w14:textId="1960234B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the different types of costs.</w:t>
            </w:r>
          </w:p>
        </w:tc>
        <w:tc>
          <w:tcPr>
            <w:tcW w:w="670" w:type="dxa"/>
            <w:hideMark/>
          </w:tcPr>
          <w:p w14:paraId="70A63E38" w14:textId="7C4E02C6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M</w:t>
            </w:r>
          </w:p>
        </w:tc>
        <w:tc>
          <w:tcPr>
            <w:tcW w:w="767" w:type="dxa"/>
            <w:hideMark/>
          </w:tcPr>
          <w:p w14:paraId="0C9C21AD" w14:textId="473F03C7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03" w:type="dxa"/>
            <w:hideMark/>
          </w:tcPr>
          <w:p w14:paraId="7F3B9AA8" w14:textId="1A7CF7E6" w:rsidR="002645A2" w:rsidRPr="00304CE1" w:rsidRDefault="002645A2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5F7B8D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0AF8A1E1" w14:textId="44AF0BA7" w:rsidR="00AC1A45" w:rsidRPr="000658A7" w:rsidRDefault="00AC1A45" w:rsidP="000658A7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304CE1">
        <w:rPr>
          <w:rFonts w:ascii="Times New Roman" w:hAnsi="Times New Roman" w:cs="Times New Roman"/>
        </w:rPr>
        <w:t>***</w:t>
      </w:r>
    </w:p>
    <w:sectPr w:rsidR="00AC1A45" w:rsidRPr="000658A7" w:rsidSect="005F7B8D">
      <w:footerReference w:type="default" r:id="rId8"/>
      <w:pgSz w:w="11906" w:h="16838"/>
      <w:pgMar w:top="426" w:right="424" w:bottom="851" w:left="709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ED3CD" w14:textId="77777777" w:rsidR="00E21A18" w:rsidRDefault="00E21A18" w:rsidP="007D78BD">
      <w:pPr>
        <w:spacing w:after="0" w:line="240" w:lineRule="auto"/>
      </w:pPr>
      <w:r>
        <w:separator/>
      </w:r>
    </w:p>
  </w:endnote>
  <w:endnote w:type="continuationSeparator" w:id="0">
    <w:p w14:paraId="091FD69F" w14:textId="77777777" w:rsidR="00E21A18" w:rsidRDefault="00E21A18" w:rsidP="007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4639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8BFA12" w14:textId="6EA37D72" w:rsidR="007D78BD" w:rsidRDefault="007D78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8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87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BFE022" w14:textId="77777777" w:rsidR="007D78BD" w:rsidRDefault="007D7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B59BC" w14:textId="77777777" w:rsidR="00E21A18" w:rsidRDefault="00E21A18" w:rsidP="007D78BD">
      <w:pPr>
        <w:spacing w:after="0" w:line="240" w:lineRule="auto"/>
      </w:pPr>
      <w:r>
        <w:separator/>
      </w:r>
    </w:p>
  </w:footnote>
  <w:footnote w:type="continuationSeparator" w:id="0">
    <w:p w14:paraId="2C3FFB2D" w14:textId="77777777" w:rsidR="00E21A18" w:rsidRDefault="00E21A18" w:rsidP="007D7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45497"/>
    <w:multiLevelType w:val="hybridMultilevel"/>
    <w:tmpl w:val="0936C9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A1B8BA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15B0E"/>
    <w:rsid w:val="00026143"/>
    <w:rsid w:val="000658A7"/>
    <w:rsid w:val="0009799C"/>
    <w:rsid w:val="000F6482"/>
    <w:rsid w:val="001B14BD"/>
    <w:rsid w:val="001B3DB6"/>
    <w:rsid w:val="001F6A63"/>
    <w:rsid w:val="002243BA"/>
    <w:rsid w:val="002421AA"/>
    <w:rsid w:val="002645A2"/>
    <w:rsid w:val="00292FB9"/>
    <w:rsid w:val="002D49FA"/>
    <w:rsid w:val="00304CE1"/>
    <w:rsid w:val="003A3821"/>
    <w:rsid w:val="00400A8B"/>
    <w:rsid w:val="00412BB0"/>
    <w:rsid w:val="00472D65"/>
    <w:rsid w:val="004E4D38"/>
    <w:rsid w:val="005D62F3"/>
    <w:rsid w:val="005F7B8D"/>
    <w:rsid w:val="00613658"/>
    <w:rsid w:val="00642A03"/>
    <w:rsid w:val="006E5ADF"/>
    <w:rsid w:val="007D78BD"/>
    <w:rsid w:val="0083145D"/>
    <w:rsid w:val="008A0249"/>
    <w:rsid w:val="008D661C"/>
    <w:rsid w:val="00934857"/>
    <w:rsid w:val="009656B9"/>
    <w:rsid w:val="0099378F"/>
    <w:rsid w:val="00993C61"/>
    <w:rsid w:val="009C10A4"/>
    <w:rsid w:val="009D17F1"/>
    <w:rsid w:val="00A53356"/>
    <w:rsid w:val="00A75872"/>
    <w:rsid w:val="00A76897"/>
    <w:rsid w:val="00AC1A45"/>
    <w:rsid w:val="00BD1A99"/>
    <w:rsid w:val="00BF0320"/>
    <w:rsid w:val="00C27A71"/>
    <w:rsid w:val="00C67718"/>
    <w:rsid w:val="00C8697C"/>
    <w:rsid w:val="00C947AC"/>
    <w:rsid w:val="00D456B6"/>
    <w:rsid w:val="00D54FE4"/>
    <w:rsid w:val="00D55689"/>
    <w:rsid w:val="00D611AF"/>
    <w:rsid w:val="00D66256"/>
    <w:rsid w:val="00DF42C2"/>
    <w:rsid w:val="00E125B7"/>
    <w:rsid w:val="00E21A18"/>
    <w:rsid w:val="00EB211C"/>
    <w:rsid w:val="00EC609A"/>
    <w:rsid w:val="00F2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33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AC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AC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2024-07-20T07:19:00Z</cp:lastPrinted>
  <dcterms:created xsi:type="dcterms:W3CDTF">2022-07-22T00:46:00Z</dcterms:created>
  <dcterms:modified xsi:type="dcterms:W3CDTF">2024-07-20T07:19:00Z</dcterms:modified>
</cp:coreProperties>
</file>